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EB5" w14:textId="548C0CBA" w:rsidR="005B1504" w:rsidRDefault="005B1504">
      <w:pPr>
        <w:rPr>
          <w:rFonts w:ascii="Times New Roman" w:eastAsia="Times New Roman" w:hAnsi="Times New Roman" w:cs="Times New Roman"/>
          <w:lang w:eastAsia="en-GB"/>
        </w:rPr>
      </w:pPr>
      <w:r w:rsidRPr="00EC0C4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C0C45">
        <w:rPr>
          <w:rFonts w:ascii="Times New Roman" w:eastAsia="Times New Roman" w:hAnsi="Times New Roman" w:cs="Times New Roman"/>
          <w:lang w:eastAsia="en-GB"/>
        </w:rPr>
        <w:instrText xml:space="preserve"> INCLUDEPICTURE "/var/folders/nd/jn7xwfnj2vq82v4cp9md7fgm0000gq/T/com.microsoft.Word/WebArchiveCopyPasteTempFiles/page1image36604144" \* MERGEFORMATINET </w:instrText>
      </w:r>
      <w:r w:rsidRPr="00EC0C4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C0C4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DC503BB" wp14:editId="0A2D1054">
            <wp:extent cx="1811655" cy="381000"/>
            <wp:effectExtent l="0" t="0" r="4445" b="0"/>
            <wp:docPr id="3" name="Picture 3" descr="page1image3660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604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C4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BD119FC" w14:textId="3FDE9DEE" w:rsidR="005B1504" w:rsidRDefault="005B1504">
      <w:pPr>
        <w:rPr>
          <w:rFonts w:ascii="Times New Roman" w:eastAsia="Times New Roman" w:hAnsi="Times New Roman" w:cs="Times New Roman"/>
          <w:lang w:eastAsia="en-GB"/>
        </w:rPr>
      </w:pPr>
    </w:p>
    <w:p w14:paraId="5A5D94F1" w14:textId="255CB4A0" w:rsidR="005B1504" w:rsidRDefault="005B1504">
      <w:pPr>
        <w:rPr>
          <w:rFonts w:ascii="Times New Roman" w:eastAsia="Times New Roman" w:hAnsi="Times New Roman" w:cs="Times New Roman"/>
          <w:lang w:val="et-EE" w:eastAsia="en-GB"/>
        </w:rPr>
      </w:pPr>
    </w:p>
    <w:p w14:paraId="708A1DF6" w14:textId="1C40A9D6" w:rsidR="00827796" w:rsidRPr="00827796" w:rsidRDefault="00827796">
      <w:pPr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Referentsobjektid aastatel 201</w:t>
      </w:r>
      <w:r w:rsidR="008A79BC">
        <w:rPr>
          <w:rFonts w:ascii="Times New Roman" w:eastAsia="Times New Roman" w:hAnsi="Times New Roman" w:cs="Times New Roman"/>
          <w:lang w:val="et-EE" w:eastAsia="en-GB"/>
        </w:rPr>
        <w:t>7</w:t>
      </w:r>
      <w:r>
        <w:rPr>
          <w:rFonts w:ascii="Times New Roman" w:eastAsia="Times New Roman" w:hAnsi="Times New Roman" w:cs="Times New Roman"/>
          <w:lang w:val="et-EE" w:eastAsia="en-GB"/>
        </w:rPr>
        <w:t>- 20</w:t>
      </w:r>
      <w:r w:rsidR="00430481">
        <w:rPr>
          <w:rFonts w:ascii="Times New Roman" w:eastAsia="Times New Roman" w:hAnsi="Times New Roman" w:cs="Times New Roman"/>
          <w:lang w:val="et-EE" w:eastAsia="en-GB"/>
        </w:rPr>
        <w:t>2</w:t>
      </w:r>
      <w:r w:rsidR="00CC335F">
        <w:rPr>
          <w:rFonts w:ascii="Times New Roman" w:eastAsia="Times New Roman" w:hAnsi="Times New Roman" w:cs="Times New Roman"/>
          <w:lang w:val="et-EE" w:eastAsia="en-GB"/>
        </w:rPr>
        <w:t>3</w:t>
      </w:r>
    </w:p>
    <w:p w14:paraId="381B882E" w14:textId="13441ACA" w:rsidR="005B1504" w:rsidRDefault="005B1504">
      <w:pPr>
        <w:rPr>
          <w:rFonts w:ascii="Times New Roman" w:eastAsia="Times New Roman" w:hAnsi="Times New Roman" w:cs="Times New Roman"/>
          <w:lang w:eastAsia="en-GB"/>
        </w:rPr>
      </w:pPr>
    </w:p>
    <w:p w14:paraId="36C47533" w14:textId="29D0F9C0" w:rsidR="005B1504" w:rsidRDefault="005B1504">
      <w:pPr>
        <w:rPr>
          <w:rFonts w:ascii="Times New Roman" w:eastAsia="Times New Roman" w:hAnsi="Times New Roman" w:cs="Times New Roman"/>
          <w:lang w:eastAsia="en-GB"/>
        </w:rPr>
      </w:pPr>
    </w:p>
    <w:p w14:paraId="5109F485" w14:textId="05F66DE2" w:rsidR="005B1504" w:rsidRDefault="005B1504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5936"/>
        <w:gridCol w:w="1701"/>
      </w:tblGrid>
      <w:tr w:rsidR="005B1504" w:rsidRPr="00EC0C45" w14:paraId="3B872EEE" w14:textId="77777777" w:rsidTr="00F26C61">
        <w:tc>
          <w:tcPr>
            <w:tcW w:w="0" w:type="auto"/>
            <w:vAlign w:val="center"/>
            <w:hideMark/>
          </w:tcPr>
          <w:p w14:paraId="064B78E3" w14:textId="77777777" w:rsidR="005B1504" w:rsidRPr="009368AF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368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Töö tellija </w:t>
            </w:r>
          </w:p>
        </w:tc>
        <w:tc>
          <w:tcPr>
            <w:tcW w:w="5936" w:type="dxa"/>
            <w:vAlign w:val="center"/>
            <w:hideMark/>
          </w:tcPr>
          <w:p w14:paraId="18695BB5" w14:textId="77777777" w:rsidR="005B1504" w:rsidRPr="009368AF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368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Objekti nimetus </w:t>
            </w:r>
          </w:p>
        </w:tc>
        <w:tc>
          <w:tcPr>
            <w:tcW w:w="1701" w:type="dxa"/>
            <w:vAlign w:val="center"/>
            <w:hideMark/>
          </w:tcPr>
          <w:p w14:paraId="1CEFEDEC" w14:textId="77777777" w:rsidR="005B1504" w:rsidRPr="009368AF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368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Lepingu teostamise peri- ood </w:t>
            </w:r>
          </w:p>
        </w:tc>
      </w:tr>
      <w:tr w:rsidR="005B1504" w:rsidRPr="00EC0C45" w14:paraId="0E7B5141" w14:textId="77777777" w:rsidTr="00F26C61">
        <w:tc>
          <w:tcPr>
            <w:tcW w:w="0" w:type="auto"/>
            <w:vAlign w:val="center"/>
            <w:hideMark/>
          </w:tcPr>
          <w:p w14:paraId="0CBC9E63" w14:textId="77777777" w:rsidR="005B1504" w:rsidRPr="009813D0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9813D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Elva Linnavalitsus </w:t>
            </w:r>
          </w:p>
        </w:tc>
        <w:tc>
          <w:tcPr>
            <w:tcW w:w="5936" w:type="dxa"/>
            <w:vAlign w:val="center"/>
            <w:hideMark/>
          </w:tcPr>
          <w:p w14:paraId="2EFE7F08" w14:textId="21DAD668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Elva Kultuurikeskuse rekonstrueerimine, Kesk 30, Elva (970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>2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, Kasutusotstarve 12615) </w:t>
            </w:r>
          </w:p>
        </w:tc>
        <w:tc>
          <w:tcPr>
            <w:tcW w:w="1701" w:type="dxa"/>
            <w:vAlign w:val="center"/>
            <w:hideMark/>
          </w:tcPr>
          <w:p w14:paraId="745C281A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05/2016-04/2017 </w:t>
            </w:r>
          </w:p>
        </w:tc>
      </w:tr>
      <w:tr w:rsidR="005B1504" w:rsidRPr="00EC0C45" w14:paraId="667D22EA" w14:textId="77777777" w:rsidTr="00F26C61">
        <w:tc>
          <w:tcPr>
            <w:tcW w:w="0" w:type="auto"/>
            <w:vAlign w:val="center"/>
            <w:hideMark/>
          </w:tcPr>
          <w:p w14:paraId="1F4C6DA7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Elva Linnavalitsus </w:t>
            </w:r>
          </w:p>
        </w:tc>
        <w:tc>
          <w:tcPr>
            <w:tcW w:w="5936" w:type="dxa"/>
            <w:vAlign w:val="center"/>
            <w:hideMark/>
          </w:tcPr>
          <w:p w14:paraId="63D7C45F" w14:textId="6B218AA6" w:rsidR="005B1504" w:rsidRPr="00EC0C45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Elva Gümnaasiumi rekon- strueerimine, Puiestee 2, Elva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br/>
              <w:t>(7 400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>2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, Kasutusotstarve 12632</w:t>
            </w:r>
            <w:r w:rsidR="00827796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Koolihooned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) </w:t>
            </w:r>
          </w:p>
        </w:tc>
        <w:tc>
          <w:tcPr>
            <w:tcW w:w="1701" w:type="dxa"/>
            <w:vAlign w:val="center"/>
            <w:hideMark/>
          </w:tcPr>
          <w:p w14:paraId="67955224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06/2017-11/2017 </w:t>
            </w:r>
          </w:p>
        </w:tc>
      </w:tr>
      <w:tr w:rsidR="005B1504" w:rsidRPr="00EC0C45" w14:paraId="6F007B18" w14:textId="77777777" w:rsidTr="00F26C61">
        <w:tc>
          <w:tcPr>
            <w:tcW w:w="0" w:type="auto"/>
            <w:vAlign w:val="center"/>
            <w:hideMark/>
          </w:tcPr>
          <w:p w14:paraId="555C9472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Sanatoorium Tervis AS </w:t>
            </w:r>
          </w:p>
        </w:tc>
        <w:tc>
          <w:tcPr>
            <w:tcW w:w="5936" w:type="dxa"/>
            <w:vAlign w:val="center"/>
            <w:hideMark/>
          </w:tcPr>
          <w:p w14:paraId="5BB7B68C" w14:textId="4477AEB4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Sanatoorium Tervis AS I maja restoranikompleksi, fuajeede ja SPA rekonstrueerimine, Seedri 6, Pärnu</w:t>
            </w:r>
            <w:r w:rsidR="009368AF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</w:t>
            </w:r>
            <w:r w:rsidR="00A5092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3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500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="009368AF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val="et-EE" w:eastAsia="en-GB"/>
              </w:rPr>
              <w:t xml:space="preserve">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Kasutusotstarve:12645 Sanatoorium, spaa) </w:t>
            </w:r>
          </w:p>
        </w:tc>
        <w:tc>
          <w:tcPr>
            <w:tcW w:w="1701" w:type="dxa"/>
            <w:vAlign w:val="center"/>
            <w:hideMark/>
          </w:tcPr>
          <w:p w14:paraId="31E31099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05/2017- 08/2018 </w:t>
            </w:r>
          </w:p>
        </w:tc>
      </w:tr>
      <w:tr w:rsidR="005B1504" w:rsidRPr="00EC0C45" w14:paraId="023DE59F" w14:textId="77777777" w:rsidTr="00F26C61">
        <w:tc>
          <w:tcPr>
            <w:tcW w:w="0" w:type="auto"/>
            <w:vAlign w:val="center"/>
            <w:hideMark/>
          </w:tcPr>
          <w:p w14:paraId="2EB1D200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Korteriühistu Sügise tn 4 </w:t>
            </w:r>
          </w:p>
        </w:tc>
        <w:tc>
          <w:tcPr>
            <w:tcW w:w="5936" w:type="dxa"/>
            <w:vAlign w:val="center"/>
            <w:hideMark/>
          </w:tcPr>
          <w:p w14:paraId="76D22410" w14:textId="202CCA4F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Kortermaja renoveerimine Sügise 4, Aruküla alevik, Raasiku vald</w:t>
            </w:r>
            <w:r w:rsidR="009368AF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(2 537,6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Kasutusotstarve: 11222 Muu kolme või enama korteriga elamu) </w:t>
            </w:r>
          </w:p>
        </w:tc>
        <w:tc>
          <w:tcPr>
            <w:tcW w:w="1701" w:type="dxa"/>
            <w:vAlign w:val="center"/>
            <w:hideMark/>
          </w:tcPr>
          <w:p w14:paraId="76BE6BE3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06/2017-04/2018 </w:t>
            </w:r>
          </w:p>
        </w:tc>
      </w:tr>
      <w:tr w:rsidR="005B1504" w:rsidRPr="00EC0C45" w14:paraId="2C87EDAF" w14:textId="77777777" w:rsidTr="00F26C61">
        <w:tc>
          <w:tcPr>
            <w:tcW w:w="0" w:type="auto"/>
            <w:vAlign w:val="center"/>
            <w:hideMark/>
          </w:tcPr>
          <w:p w14:paraId="30402E2B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RC Kinnisvara OÜ </w:t>
            </w:r>
          </w:p>
        </w:tc>
        <w:tc>
          <w:tcPr>
            <w:tcW w:w="5936" w:type="dxa"/>
            <w:vAlign w:val="center"/>
            <w:hideMark/>
          </w:tcPr>
          <w:p w14:paraId="2937EC1B" w14:textId="0CD8C563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Golden Club spordiklubi rekon- strueerimine, Rotermanni 5, Tallinn</w:t>
            </w:r>
            <w:r w:rsidR="009368AF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(1 000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Kasutusotstarve: 12650 Spordihooned) </w:t>
            </w:r>
          </w:p>
        </w:tc>
        <w:tc>
          <w:tcPr>
            <w:tcW w:w="1701" w:type="dxa"/>
            <w:vAlign w:val="center"/>
            <w:hideMark/>
          </w:tcPr>
          <w:p w14:paraId="6169A265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01/2018-04/2018 </w:t>
            </w:r>
          </w:p>
        </w:tc>
      </w:tr>
      <w:tr w:rsidR="005B1504" w:rsidRPr="00EC0C45" w14:paraId="711506C8" w14:textId="77777777" w:rsidTr="00F26C61">
        <w:tc>
          <w:tcPr>
            <w:tcW w:w="0" w:type="auto"/>
            <w:vAlign w:val="center"/>
            <w:hideMark/>
          </w:tcPr>
          <w:p w14:paraId="685435DE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Kastre Vallavalitsus </w:t>
            </w:r>
          </w:p>
        </w:tc>
        <w:tc>
          <w:tcPr>
            <w:tcW w:w="5936" w:type="dxa"/>
            <w:vAlign w:val="center"/>
            <w:hideMark/>
          </w:tcPr>
          <w:p w14:paraId="01A37B11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Melliste lasteaed- algkool ren- oveerimine Melliste küla Melliste vald ( 1 780,2 m</w:t>
            </w:r>
            <w:r w:rsidRPr="00EC0C45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Kasutusot- starve: 12631 lasteaed- algkool ) </w:t>
            </w:r>
          </w:p>
        </w:tc>
        <w:tc>
          <w:tcPr>
            <w:tcW w:w="1701" w:type="dxa"/>
            <w:vAlign w:val="center"/>
            <w:hideMark/>
          </w:tcPr>
          <w:p w14:paraId="77B4E07D" w14:textId="77777777" w:rsidR="005B1504" w:rsidRPr="00EC0C45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EC0C45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07/2018- 10/2018 </w:t>
            </w:r>
          </w:p>
        </w:tc>
      </w:tr>
      <w:tr w:rsidR="005B1504" w:rsidRPr="00EC0C45" w14:paraId="27B06FED" w14:textId="77777777" w:rsidTr="00F26C61">
        <w:tc>
          <w:tcPr>
            <w:tcW w:w="0" w:type="auto"/>
            <w:vAlign w:val="center"/>
          </w:tcPr>
          <w:p w14:paraId="1C96F8E4" w14:textId="05FF701B" w:rsidR="005B1504" w:rsidRPr="00A90861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SA Otepää Tervisekkeskus</w:t>
            </w:r>
          </w:p>
        </w:tc>
        <w:tc>
          <w:tcPr>
            <w:tcW w:w="5936" w:type="dxa"/>
            <w:vAlign w:val="center"/>
          </w:tcPr>
          <w:p w14:paraId="66D70F1A" w14:textId="00D0E703" w:rsidR="005B1504" w:rsidRPr="00A90861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 Otepää Tervisekeskuse ehi- tus- projekteerimistööd Tartu mnt 2 Otepää vald (990,3 m</w:t>
            </w:r>
            <w:r w:rsidRPr="00A90861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Kasutusotstarve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br/>
              <w:t xml:space="preserve">12644 Ambulatoorse arstiabi </w:t>
            </w:r>
            <w:r w:rsidR="00827796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)</w:t>
            </w:r>
          </w:p>
        </w:tc>
        <w:tc>
          <w:tcPr>
            <w:tcW w:w="1701" w:type="dxa"/>
            <w:vAlign w:val="center"/>
          </w:tcPr>
          <w:p w14:paraId="636B5533" w14:textId="070E6F90" w:rsidR="005B1504" w:rsidRPr="00A90861" w:rsidRDefault="009368AF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12/2017- 12/2018</w:t>
            </w:r>
          </w:p>
        </w:tc>
      </w:tr>
      <w:tr w:rsidR="005B1504" w:rsidRPr="00EC0C45" w14:paraId="02CE763A" w14:textId="77777777" w:rsidTr="00F26C61">
        <w:tc>
          <w:tcPr>
            <w:tcW w:w="0" w:type="auto"/>
            <w:vAlign w:val="center"/>
          </w:tcPr>
          <w:p w14:paraId="44EBA640" w14:textId="70F598FE" w:rsidR="005B1504" w:rsidRPr="00A90861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Concise Systems OÜ</w:t>
            </w:r>
          </w:p>
        </w:tc>
        <w:tc>
          <w:tcPr>
            <w:tcW w:w="5936" w:type="dxa"/>
            <w:vAlign w:val="center"/>
          </w:tcPr>
          <w:p w14:paraId="1F55AF22" w14:textId="1F1B5360" w:rsidR="005B1504" w:rsidRPr="00A90861" w:rsidRDefault="005B1504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Elva keeglisali ehitustööd Kesk 18 Elva linn Elva vald ( Kasutu- sotstarve 12650 Spordihooned 729 m</w:t>
            </w:r>
            <w:r w:rsidRPr="00A90861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>2 )</w:t>
            </w:r>
          </w:p>
        </w:tc>
        <w:tc>
          <w:tcPr>
            <w:tcW w:w="1701" w:type="dxa"/>
            <w:vAlign w:val="center"/>
          </w:tcPr>
          <w:p w14:paraId="352C6293" w14:textId="3A272989" w:rsidR="005B1504" w:rsidRPr="00A90861" w:rsidRDefault="009368AF" w:rsidP="00117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06/2018-04/2019</w:t>
            </w:r>
          </w:p>
        </w:tc>
      </w:tr>
      <w:tr w:rsidR="005B1504" w:rsidRPr="00EC0C45" w14:paraId="125E4A20" w14:textId="77777777" w:rsidTr="00F26C61">
        <w:tc>
          <w:tcPr>
            <w:tcW w:w="0" w:type="auto"/>
            <w:vAlign w:val="center"/>
          </w:tcPr>
          <w:p w14:paraId="214AE8FE" w14:textId="0EDB42BA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Kanepi vald</w:t>
            </w:r>
          </w:p>
        </w:tc>
        <w:tc>
          <w:tcPr>
            <w:tcW w:w="5936" w:type="dxa"/>
            <w:vAlign w:val="center"/>
          </w:tcPr>
          <w:p w14:paraId="51D9095A" w14:textId="693B165C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Kanepi jäätmejaam ehitustööd- Kooli tn 23 Kanepi vald ( 470 m</w:t>
            </w:r>
            <w:r w:rsidRPr="00A90861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Kasutsotstarve 12700 Muud mit- teelamu hooned </w:t>
            </w:r>
            <w:r w:rsidR="00827796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)</w:t>
            </w:r>
          </w:p>
        </w:tc>
        <w:tc>
          <w:tcPr>
            <w:tcW w:w="1701" w:type="dxa"/>
            <w:vAlign w:val="center"/>
          </w:tcPr>
          <w:p w14:paraId="0E489A90" w14:textId="4EF58E9F" w:rsidR="005B1504" w:rsidRPr="00A90861" w:rsidRDefault="009368AF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03/2019-07/2019</w:t>
            </w:r>
          </w:p>
        </w:tc>
      </w:tr>
      <w:tr w:rsidR="005B1504" w:rsidRPr="00EC0C45" w14:paraId="3BB9290E" w14:textId="77777777" w:rsidTr="00F26C61">
        <w:tc>
          <w:tcPr>
            <w:tcW w:w="0" w:type="auto"/>
            <w:vAlign w:val="center"/>
          </w:tcPr>
          <w:p w14:paraId="464E6FDD" w14:textId="6EC30ED8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Realway OÜ</w:t>
            </w:r>
          </w:p>
        </w:tc>
        <w:tc>
          <w:tcPr>
            <w:tcW w:w="5936" w:type="dxa"/>
            <w:vAlign w:val="center"/>
          </w:tcPr>
          <w:p w14:paraId="4A263AA4" w14:textId="27908AA7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Autopussipesula renoveerimine Ringtee 25 Tartu linn ( 1476 m</w:t>
            </w:r>
            <w:r w:rsidRPr="00A90861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Kasutusotstarve 12300 Kauban- dus ja teenindushoone )</w:t>
            </w:r>
          </w:p>
        </w:tc>
        <w:tc>
          <w:tcPr>
            <w:tcW w:w="1701" w:type="dxa"/>
            <w:vAlign w:val="center"/>
          </w:tcPr>
          <w:p w14:paraId="37A478C0" w14:textId="1DF7F811" w:rsidR="005B1504" w:rsidRPr="00A90861" w:rsidRDefault="009368AF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03/2019-07/2019</w:t>
            </w:r>
          </w:p>
        </w:tc>
      </w:tr>
      <w:tr w:rsidR="005B1504" w:rsidRPr="00EC0C45" w14:paraId="00E84ACA" w14:textId="77777777" w:rsidTr="00F26C61">
        <w:tc>
          <w:tcPr>
            <w:tcW w:w="0" w:type="auto"/>
            <w:vAlign w:val="center"/>
          </w:tcPr>
          <w:p w14:paraId="48653C64" w14:textId="069F8418" w:rsidR="005B1504" w:rsidRPr="00A90861" w:rsidRDefault="009368AF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Maxima Eesti OÜ</w:t>
            </w:r>
          </w:p>
        </w:tc>
        <w:tc>
          <w:tcPr>
            <w:tcW w:w="5936" w:type="dxa"/>
            <w:vAlign w:val="center"/>
          </w:tcPr>
          <w:p w14:paraId="6ECA9BF2" w14:textId="7CD2D823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Zeppelini keskuse </w:t>
            </w:r>
            <w:r w:rsidR="00070C91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projekteerimis-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reoveerimi</w:t>
            </w:r>
            <w:r w:rsidR="00070C91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stööd</w:t>
            </w:r>
            <w:r w:rsidR="00F03A55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Turu tn 14 Tartu linn ( 4 </w:t>
            </w:r>
            <w:r w:rsidR="00F03A55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688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m</w:t>
            </w:r>
            <w:r w:rsidRPr="00A90861">
              <w:rPr>
                <w:rFonts w:ascii="Times New Roman" w:eastAsia="Times New Roman" w:hAnsi="Times New Roman" w:cs="Times New Roman"/>
                <w:position w:val="6"/>
                <w:sz w:val="22"/>
                <w:szCs w:val="22"/>
                <w:lang w:eastAsia="en-GB"/>
              </w:rPr>
              <w:t xml:space="preserve">2 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Kasutusotstarve 12300 Kaubandus ja teeninduhoone</w:t>
            </w:r>
            <w:r w:rsidR="009368AF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6DCD8806" w14:textId="56B7575B" w:rsidR="005B1504" w:rsidRPr="00A90861" w:rsidRDefault="009368AF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03/2019-08/2019</w:t>
            </w:r>
          </w:p>
        </w:tc>
      </w:tr>
      <w:tr w:rsidR="005B1504" w:rsidRPr="00EC0C45" w14:paraId="49A17569" w14:textId="77777777" w:rsidTr="00F26C61">
        <w:tc>
          <w:tcPr>
            <w:tcW w:w="0" w:type="auto"/>
            <w:vAlign w:val="center"/>
          </w:tcPr>
          <w:p w14:paraId="6A89DD8E" w14:textId="55BB9551" w:rsidR="005B1504" w:rsidRPr="00A90861" w:rsidRDefault="005B1504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Maxima Eesti OÜ</w:t>
            </w:r>
          </w:p>
        </w:tc>
        <w:tc>
          <w:tcPr>
            <w:tcW w:w="5936" w:type="dxa"/>
            <w:vAlign w:val="center"/>
          </w:tcPr>
          <w:p w14:paraId="460576F0" w14:textId="52AEB581" w:rsidR="005B1504" w:rsidRPr="00A90861" w:rsidRDefault="00827796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Maxima Express kaupluse renoveerimine Estonia pst 7 Tallinn ( 200m2 Kasutusotstarve 12300 Kaubandus ja teenindushoone )</w:t>
            </w:r>
          </w:p>
        </w:tc>
        <w:tc>
          <w:tcPr>
            <w:tcW w:w="1701" w:type="dxa"/>
            <w:vAlign w:val="center"/>
          </w:tcPr>
          <w:p w14:paraId="5AB0BF23" w14:textId="10A15B8B" w:rsidR="005B1504" w:rsidRPr="00A90861" w:rsidRDefault="00827796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10/2019- 12/2019</w:t>
            </w:r>
          </w:p>
        </w:tc>
      </w:tr>
      <w:tr w:rsidR="005B1504" w:rsidRPr="00EC0C45" w14:paraId="7E0DB615" w14:textId="77777777" w:rsidTr="00F26C61">
        <w:tc>
          <w:tcPr>
            <w:tcW w:w="0" w:type="auto"/>
            <w:vAlign w:val="center"/>
          </w:tcPr>
          <w:p w14:paraId="04D62847" w14:textId="30EFDB39" w:rsidR="005B1504" w:rsidRPr="00A90861" w:rsidRDefault="009368AF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Elva Vallavalitsus</w:t>
            </w:r>
          </w:p>
        </w:tc>
        <w:tc>
          <w:tcPr>
            <w:tcW w:w="5936" w:type="dxa"/>
            <w:vAlign w:val="center"/>
          </w:tcPr>
          <w:p w14:paraId="26D3E56A" w14:textId="21BB6D6B" w:rsidR="005B1504" w:rsidRPr="00A90861" w:rsidRDefault="00827796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Puhja </w:t>
            </w:r>
            <w:r w:rsidR="00937E6E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Kooli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renoveerimine Viljandi mnt 28 Puhja alevik ( </w:t>
            </w:r>
            <w:r w:rsidR="00937E6E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3 683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m2 Kasutusotstarve 12632 Koolihooned )</w:t>
            </w:r>
          </w:p>
        </w:tc>
        <w:tc>
          <w:tcPr>
            <w:tcW w:w="1701" w:type="dxa"/>
            <w:vAlign w:val="center"/>
          </w:tcPr>
          <w:p w14:paraId="2A14E123" w14:textId="7FCF9EFD" w:rsidR="005B1504" w:rsidRPr="00A90861" w:rsidRDefault="00827796" w:rsidP="005B1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03/2019- 12/2019</w:t>
            </w:r>
          </w:p>
        </w:tc>
      </w:tr>
      <w:tr w:rsidR="0031268F" w:rsidRPr="00EC0C45" w14:paraId="14D242BA" w14:textId="77777777" w:rsidTr="00F26C61">
        <w:tc>
          <w:tcPr>
            <w:tcW w:w="0" w:type="auto"/>
            <w:vAlign w:val="center"/>
          </w:tcPr>
          <w:p w14:paraId="12A2E6C8" w14:textId="31EBC555" w:rsidR="0031268F" w:rsidRPr="00A90861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SA Tehvandi Spordikeskus</w:t>
            </w:r>
          </w:p>
        </w:tc>
        <w:tc>
          <w:tcPr>
            <w:tcW w:w="5936" w:type="dxa"/>
            <w:vAlign w:val="center"/>
          </w:tcPr>
          <w:p w14:paraId="0E7C3412" w14:textId="275E9C5A" w:rsidR="0031268F" w:rsidRPr="00A90861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Kääriku võistkonnamajade, teede- platside ja kommunikatsioonide</w:t>
            </w:r>
            <w:r w:rsidR="00070C91"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projekteerimise-</w:t>
            </w: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ehitustööd Kääriku küla Otepää vald ( 1 000m2 Kasutusotstarve 12120 )</w:t>
            </w:r>
          </w:p>
        </w:tc>
        <w:tc>
          <w:tcPr>
            <w:tcW w:w="1701" w:type="dxa"/>
            <w:vAlign w:val="center"/>
          </w:tcPr>
          <w:p w14:paraId="4DE63D80" w14:textId="09D78B67" w:rsidR="0031268F" w:rsidRPr="00A90861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 w:rsidRP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12/2019- 08/2020</w:t>
            </w:r>
          </w:p>
        </w:tc>
      </w:tr>
      <w:tr w:rsidR="0031268F" w:rsidRPr="00EC0C45" w14:paraId="4A52A3D0" w14:textId="77777777" w:rsidTr="00F26C61">
        <w:tc>
          <w:tcPr>
            <w:tcW w:w="0" w:type="auto"/>
            <w:vAlign w:val="center"/>
          </w:tcPr>
          <w:p w14:paraId="0CBABFAA" w14:textId="446127F8" w:rsidR="0031268F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Kastre Vallavalitsus</w:t>
            </w:r>
          </w:p>
        </w:tc>
        <w:tc>
          <w:tcPr>
            <w:tcW w:w="5936" w:type="dxa"/>
            <w:vAlign w:val="center"/>
          </w:tcPr>
          <w:p w14:paraId="735782BE" w14:textId="51EB5C9D" w:rsidR="0031268F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Melliste raamatukogu ja noortekeskuse, teede- platside ja kommunikatsioonide ehitustööd</w:t>
            </w:r>
            <w:r w:rsid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Melliste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küla </w:t>
            </w:r>
            <w:r w:rsidR="00A90861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Kaste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vald ( 485m2 Kasutusotstarve 12</w:t>
            </w:r>
            <w:r w:rsidR="008A79BC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20 )</w:t>
            </w:r>
          </w:p>
        </w:tc>
        <w:tc>
          <w:tcPr>
            <w:tcW w:w="1701" w:type="dxa"/>
            <w:vAlign w:val="center"/>
          </w:tcPr>
          <w:p w14:paraId="7F3FB6BE" w14:textId="1DB87357" w:rsidR="0031268F" w:rsidRDefault="0031268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01/2020- 11/2020</w:t>
            </w:r>
          </w:p>
        </w:tc>
      </w:tr>
      <w:tr w:rsidR="00A90861" w:rsidRPr="00EC0C45" w14:paraId="4718A4AB" w14:textId="77777777" w:rsidTr="00F26C61">
        <w:tc>
          <w:tcPr>
            <w:tcW w:w="0" w:type="auto"/>
            <w:vAlign w:val="center"/>
          </w:tcPr>
          <w:p w14:paraId="60660903" w14:textId="42387F4F" w:rsidR="00A90861" w:rsidRDefault="00A9086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lastRenderedPageBreak/>
              <w:t>SA Tehvandi Spordikeskus</w:t>
            </w:r>
          </w:p>
        </w:tc>
        <w:tc>
          <w:tcPr>
            <w:tcW w:w="5936" w:type="dxa"/>
            <w:vAlign w:val="center"/>
          </w:tcPr>
          <w:p w14:paraId="45749CF1" w14:textId="3C984511" w:rsidR="00A90861" w:rsidRDefault="00A90861" w:rsidP="00CC33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Kääriku spordihoone ja hotelli renoveerimine ning ehitus koos väliskommunikatsioonidega (</w:t>
            </w:r>
            <w:r w:rsidR="003A1C7A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4 735m2 Kasutusotstarve 1211, 12650, 12644 )</w:t>
            </w:r>
          </w:p>
        </w:tc>
        <w:tc>
          <w:tcPr>
            <w:tcW w:w="1701" w:type="dxa"/>
            <w:vAlign w:val="center"/>
          </w:tcPr>
          <w:p w14:paraId="25B5B620" w14:textId="2549FB8B" w:rsidR="00A90861" w:rsidRDefault="00A9086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08/2020- 08/2021</w:t>
            </w:r>
          </w:p>
        </w:tc>
      </w:tr>
      <w:tr w:rsidR="00A90861" w:rsidRPr="00EC0C45" w14:paraId="1B9F4FC6" w14:textId="77777777" w:rsidTr="00F26C61">
        <w:tc>
          <w:tcPr>
            <w:tcW w:w="0" w:type="auto"/>
            <w:vAlign w:val="center"/>
          </w:tcPr>
          <w:p w14:paraId="5056FF31" w14:textId="5B2090FA" w:rsidR="00A90861" w:rsidRDefault="00A9086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Elva </w:t>
            </w:r>
            <w:r w:rsidR="00CC335F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allavalitsus</w:t>
            </w:r>
          </w:p>
        </w:tc>
        <w:tc>
          <w:tcPr>
            <w:tcW w:w="5936" w:type="dxa"/>
            <w:vAlign w:val="center"/>
          </w:tcPr>
          <w:p w14:paraId="3488E3A0" w14:textId="67BA3A77" w:rsidR="00A90861" w:rsidRDefault="00A90861" w:rsidP="00CC33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Rannu koolihoone renoveerimine ( 1 496m2 Kasutusotstarve 12632 )</w:t>
            </w:r>
          </w:p>
        </w:tc>
        <w:tc>
          <w:tcPr>
            <w:tcW w:w="1701" w:type="dxa"/>
            <w:vAlign w:val="center"/>
          </w:tcPr>
          <w:p w14:paraId="02914F64" w14:textId="3B22D63C" w:rsidR="00A90861" w:rsidRDefault="00A9086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03/2021-10/2021</w:t>
            </w:r>
          </w:p>
        </w:tc>
      </w:tr>
      <w:tr w:rsidR="004A5EE1" w:rsidRPr="00EC0C45" w14:paraId="16F3D061" w14:textId="77777777" w:rsidTr="00F26C61">
        <w:tc>
          <w:tcPr>
            <w:tcW w:w="0" w:type="auto"/>
            <w:vAlign w:val="center"/>
          </w:tcPr>
          <w:p w14:paraId="102B064A" w14:textId="67C188B5" w:rsidR="004A5EE1" w:rsidRDefault="004A5EE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SA Tehvandi Spordikeskus</w:t>
            </w:r>
          </w:p>
        </w:tc>
        <w:tc>
          <w:tcPr>
            <w:tcW w:w="5936" w:type="dxa"/>
            <w:vAlign w:val="center"/>
          </w:tcPr>
          <w:p w14:paraId="5D9CFA3B" w14:textId="4B4D3833" w:rsidR="004A5EE1" w:rsidRDefault="004A5EE1" w:rsidP="00CC33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Kääriku restorani- ja konverentsihoone renoveerimine ja juurdeehitus koos väliskommunikatsioonidega (</w:t>
            </w:r>
            <w:r w:rsidR="009C5834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2 241m2 Kasutusotstarve 12130, 12205 )</w:t>
            </w:r>
          </w:p>
        </w:tc>
        <w:tc>
          <w:tcPr>
            <w:tcW w:w="1701" w:type="dxa"/>
            <w:vAlign w:val="center"/>
          </w:tcPr>
          <w:p w14:paraId="6A388FDC" w14:textId="64146853" w:rsidR="004A5EE1" w:rsidRDefault="004A5EE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08/2021- 08/202</w:t>
            </w:r>
            <w:r w:rsidR="009C5834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2</w:t>
            </w:r>
          </w:p>
        </w:tc>
      </w:tr>
      <w:tr w:rsidR="004A5EE1" w:rsidRPr="00EC0C45" w14:paraId="04A5317D" w14:textId="77777777" w:rsidTr="00F26C61">
        <w:tc>
          <w:tcPr>
            <w:tcW w:w="0" w:type="auto"/>
            <w:vAlign w:val="center"/>
          </w:tcPr>
          <w:p w14:paraId="36C4CD18" w14:textId="033FAB4E" w:rsidR="004A5EE1" w:rsidRDefault="00A8112E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SA Tartumaa Tervisekeskus</w:t>
            </w:r>
          </w:p>
        </w:tc>
        <w:tc>
          <w:tcPr>
            <w:tcW w:w="5936" w:type="dxa"/>
            <w:vAlign w:val="center"/>
          </w:tcPr>
          <w:p w14:paraId="36FCD408" w14:textId="190A099B" w:rsidR="004A5EE1" w:rsidRDefault="00A8112E" w:rsidP="00CC33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SA Tartumaa Tervisekeskue juurdeehitus-, renoveerimine ja teede ning parklate ehitus (</w:t>
            </w:r>
            <w:r w:rsidR="009C5834"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 xml:space="preserve">  850m2 Kasutusotstarve 12644 Ambulatoorne haiglaravi )</w:t>
            </w:r>
          </w:p>
        </w:tc>
        <w:tc>
          <w:tcPr>
            <w:tcW w:w="1701" w:type="dxa"/>
            <w:vAlign w:val="center"/>
          </w:tcPr>
          <w:p w14:paraId="1C5F073B" w14:textId="426E9229" w:rsidR="004A5EE1" w:rsidRDefault="004A5EE1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09/2020-08/2022</w:t>
            </w:r>
          </w:p>
        </w:tc>
      </w:tr>
      <w:tr w:rsidR="00CC335F" w:rsidRPr="00EC0C45" w14:paraId="5C8851FA" w14:textId="77777777" w:rsidTr="00F26C61">
        <w:tc>
          <w:tcPr>
            <w:tcW w:w="0" w:type="auto"/>
            <w:vAlign w:val="center"/>
          </w:tcPr>
          <w:p w14:paraId="4AA98ADB" w14:textId="5CBA4B44" w:rsidR="00CC335F" w:rsidRDefault="00CC335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Elva Vallavalitsus</w:t>
            </w:r>
          </w:p>
        </w:tc>
        <w:tc>
          <w:tcPr>
            <w:tcW w:w="5936" w:type="dxa"/>
            <w:vAlign w:val="center"/>
          </w:tcPr>
          <w:p w14:paraId="6540D2DE" w14:textId="5E2661C3" w:rsidR="00CC335F" w:rsidRDefault="00CC335F" w:rsidP="00CC33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Elva lasteaed Õnneseen renoveerimine k.a ventilatsiooni-, jahutuse-,küttesüsteemi- tugev- ja nõrkvoolusüsteemide ümberehitus ( 1 875m2, Kasutusotstarve 12631 Lasteasutus )</w:t>
            </w:r>
          </w:p>
        </w:tc>
        <w:tc>
          <w:tcPr>
            <w:tcW w:w="1701" w:type="dxa"/>
            <w:vAlign w:val="center"/>
          </w:tcPr>
          <w:p w14:paraId="02E66A4A" w14:textId="4FFAA1AB" w:rsidR="00CC335F" w:rsidRDefault="00CC335F" w:rsidP="003126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t-EE" w:eastAsia="en-GB"/>
              </w:rPr>
              <w:t>04/2023- 08/2023</w:t>
            </w:r>
          </w:p>
        </w:tc>
      </w:tr>
    </w:tbl>
    <w:p w14:paraId="4EB21746" w14:textId="77777777" w:rsidR="005B1504" w:rsidRPr="005B1504" w:rsidRDefault="005B1504" w:rsidP="005B1504"/>
    <w:p w14:paraId="494FCD0B" w14:textId="3C5C91D8" w:rsidR="005B1504" w:rsidRPr="009368AF" w:rsidRDefault="005B1504" w:rsidP="009368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EC0C4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Kinnitame, et käesolevas nimekirjas märgitud ehitus/projekteerimistööd on tehtud sõlmitud lepingute ja hea tava kohaselt. </w:t>
      </w:r>
    </w:p>
    <w:sectPr w:rsidR="005B1504" w:rsidRPr="009368AF" w:rsidSect="002927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04"/>
    <w:rsid w:val="00070C91"/>
    <w:rsid w:val="0029278B"/>
    <w:rsid w:val="0031268F"/>
    <w:rsid w:val="003A1C7A"/>
    <w:rsid w:val="00430481"/>
    <w:rsid w:val="004A5EE1"/>
    <w:rsid w:val="004B1BAC"/>
    <w:rsid w:val="005B1504"/>
    <w:rsid w:val="0075315E"/>
    <w:rsid w:val="00827796"/>
    <w:rsid w:val="008A79BC"/>
    <w:rsid w:val="009368AF"/>
    <w:rsid w:val="00937E6E"/>
    <w:rsid w:val="009C5834"/>
    <w:rsid w:val="00A50921"/>
    <w:rsid w:val="00A8112E"/>
    <w:rsid w:val="00A90861"/>
    <w:rsid w:val="00AF7F30"/>
    <w:rsid w:val="00BF4139"/>
    <w:rsid w:val="00CC335F"/>
    <w:rsid w:val="00D52CC2"/>
    <w:rsid w:val="00F03A55"/>
    <w:rsid w:val="00F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96F2"/>
  <w15:chartTrackingRefBased/>
  <w15:docId w15:val="{31684BA0-4190-4940-93FC-C8E24C96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C706E-FBB7-4E49-868A-77A4493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Kaido Kurvits</dc:creator>
  <cp:keywords/>
  <dc:description/>
  <cp:lastModifiedBy>Kasutaja</cp:lastModifiedBy>
  <cp:revision>16</cp:revision>
  <cp:lastPrinted>2020-03-26T08:04:00Z</cp:lastPrinted>
  <dcterms:created xsi:type="dcterms:W3CDTF">2020-03-26T07:32:00Z</dcterms:created>
  <dcterms:modified xsi:type="dcterms:W3CDTF">2023-09-12T12:30:00Z</dcterms:modified>
</cp:coreProperties>
</file>